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2194B" w:rsidRDefault="00A2194B" w:rsidP="00A2194B">
      <w:pPr>
        <w:shd w:val="clear" w:color="auto" w:fill="FFFFFF"/>
        <w:ind w:left="354"/>
        <w:jc w:val="center"/>
        <w:rPr>
          <w:rFonts w:eastAsia="Times New Roman"/>
          <w:b/>
          <w:sz w:val="24"/>
          <w:szCs w:val="24"/>
        </w:rPr>
      </w:pPr>
      <w:r w:rsidRPr="00A2194B">
        <w:rPr>
          <w:rFonts w:eastAsia="Times New Roman"/>
          <w:b/>
          <w:sz w:val="24"/>
          <w:szCs w:val="24"/>
        </w:rPr>
        <w:t>Вопросы к экзамену по дисциплине «Метрология, стандартизация, сертификация»</w:t>
      </w:r>
    </w:p>
    <w:p w:rsidR="00A2194B" w:rsidRDefault="00A2194B">
      <w:pPr>
        <w:shd w:val="clear" w:color="auto" w:fill="FFFFFF"/>
        <w:ind w:left="354"/>
      </w:pPr>
    </w:p>
    <w:p w:rsidR="00000000" w:rsidRDefault="00A2194B" w:rsidP="00A2194B">
      <w:pPr>
        <w:numPr>
          <w:ilvl w:val="0"/>
          <w:numId w:val="1"/>
        </w:numPr>
        <w:shd w:val="clear" w:color="auto" w:fill="FFFFFF"/>
        <w:tabs>
          <w:tab w:val="left" w:pos="183"/>
        </w:tabs>
        <w:spacing w:line="288" w:lineRule="auto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Роль и значение сертификации</w:t>
      </w:r>
    </w:p>
    <w:p w:rsidR="00000000" w:rsidRDefault="00A2194B" w:rsidP="00A2194B">
      <w:pPr>
        <w:numPr>
          <w:ilvl w:val="0"/>
          <w:numId w:val="1"/>
        </w:numPr>
        <w:shd w:val="clear" w:color="auto" w:fill="FFFFFF"/>
        <w:tabs>
          <w:tab w:val="left" w:pos="183"/>
        </w:tabs>
        <w:spacing w:line="288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Определение грубых ошибок по методу </w:t>
      </w:r>
      <w:proofErr w:type="gramStart"/>
      <w:r>
        <w:rPr>
          <w:rFonts w:eastAsia="Times New Roman"/>
          <w:sz w:val="24"/>
          <w:szCs w:val="24"/>
        </w:rPr>
        <w:t>Романовского</w:t>
      </w:r>
      <w:proofErr w:type="gramEnd"/>
    </w:p>
    <w:p w:rsidR="00000000" w:rsidRDefault="00A2194B" w:rsidP="00A2194B">
      <w:pPr>
        <w:numPr>
          <w:ilvl w:val="0"/>
          <w:numId w:val="1"/>
        </w:numPr>
        <w:shd w:val="clear" w:color="auto" w:fill="FFFFFF"/>
        <w:tabs>
          <w:tab w:val="left" w:pos="183"/>
        </w:tabs>
        <w:spacing w:line="288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Государственная система стандартизации. Цели стандартизации</w:t>
      </w:r>
    </w:p>
    <w:p w:rsidR="00000000" w:rsidRDefault="00A2194B" w:rsidP="00A2194B">
      <w:pPr>
        <w:numPr>
          <w:ilvl w:val="0"/>
          <w:numId w:val="1"/>
        </w:numPr>
        <w:shd w:val="clear" w:color="auto" w:fill="FFFFFF"/>
        <w:tabs>
          <w:tab w:val="left" w:pos="183"/>
        </w:tabs>
        <w:spacing w:line="288" w:lineRule="auto"/>
        <w:jc w:val="both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Оценка качества строительно-</w:t>
      </w:r>
      <w:r>
        <w:rPr>
          <w:rFonts w:eastAsia="Times New Roman"/>
          <w:spacing w:val="-2"/>
          <w:sz w:val="24"/>
          <w:szCs w:val="24"/>
        </w:rPr>
        <w:t xml:space="preserve">монтажных работ, выполненных за определенный период </w:t>
      </w:r>
      <w:r>
        <w:rPr>
          <w:rFonts w:eastAsia="Times New Roman"/>
          <w:sz w:val="24"/>
          <w:szCs w:val="24"/>
        </w:rPr>
        <w:t>времени</w:t>
      </w:r>
    </w:p>
    <w:p w:rsidR="00000000" w:rsidRDefault="00A2194B" w:rsidP="00A2194B">
      <w:pPr>
        <w:numPr>
          <w:ilvl w:val="0"/>
          <w:numId w:val="1"/>
        </w:numPr>
        <w:shd w:val="clear" w:color="auto" w:fill="FFFFFF"/>
        <w:tabs>
          <w:tab w:val="left" w:pos="183"/>
        </w:tabs>
        <w:spacing w:line="288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Международная система стандартизации</w:t>
      </w:r>
    </w:p>
    <w:p w:rsidR="00000000" w:rsidRDefault="00A2194B" w:rsidP="00A2194B">
      <w:pPr>
        <w:numPr>
          <w:ilvl w:val="0"/>
          <w:numId w:val="1"/>
        </w:numPr>
        <w:shd w:val="clear" w:color="auto" w:fill="FFFFFF"/>
        <w:tabs>
          <w:tab w:val="left" w:pos="183"/>
        </w:tabs>
        <w:spacing w:line="288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Порядок проведения аккредитации испытательных лабораторий.</w:t>
      </w:r>
    </w:p>
    <w:p w:rsidR="00000000" w:rsidRDefault="00A2194B" w:rsidP="00A2194B">
      <w:pPr>
        <w:numPr>
          <w:ilvl w:val="0"/>
          <w:numId w:val="1"/>
        </w:numPr>
        <w:shd w:val="clear" w:color="auto" w:fill="FFFFFF"/>
        <w:tabs>
          <w:tab w:val="left" w:pos="183"/>
        </w:tabs>
        <w:spacing w:line="288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Взаимосвязь стандартизации и технического нормирования</w:t>
      </w:r>
    </w:p>
    <w:p w:rsidR="00000000" w:rsidRDefault="00A2194B" w:rsidP="00A2194B">
      <w:pPr>
        <w:numPr>
          <w:ilvl w:val="0"/>
          <w:numId w:val="1"/>
        </w:numPr>
        <w:shd w:val="clear" w:color="auto" w:fill="FFFFFF"/>
        <w:tabs>
          <w:tab w:val="left" w:pos="183"/>
        </w:tabs>
        <w:spacing w:line="288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Аккредитация испытательных лабора</w:t>
      </w:r>
      <w:r>
        <w:rPr>
          <w:rFonts w:eastAsia="Times New Roman"/>
          <w:sz w:val="24"/>
          <w:szCs w:val="24"/>
        </w:rPr>
        <w:t>торий в дорожном строительстве</w:t>
      </w:r>
    </w:p>
    <w:p w:rsidR="00000000" w:rsidRDefault="00A2194B" w:rsidP="00A2194B">
      <w:pPr>
        <w:numPr>
          <w:ilvl w:val="0"/>
          <w:numId w:val="1"/>
        </w:numPr>
        <w:shd w:val="clear" w:color="auto" w:fill="FFFFFF"/>
        <w:tabs>
          <w:tab w:val="left" w:pos="183"/>
        </w:tabs>
        <w:spacing w:line="288" w:lineRule="auto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Какие нормативные документы предусмотрены законом РФ «О стандартизации». Виды </w:t>
      </w:r>
      <w:r>
        <w:rPr>
          <w:rFonts w:eastAsia="Times New Roman"/>
          <w:sz w:val="24"/>
          <w:szCs w:val="24"/>
        </w:rPr>
        <w:t>стандартов</w:t>
      </w:r>
    </w:p>
    <w:p w:rsidR="00000000" w:rsidRDefault="00A2194B" w:rsidP="00A2194B">
      <w:pPr>
        <w:spacing w:line="288" w:lineRule="auto"/>
        <w:jc w:val="both"/>
        <w:rPr>
          <w:sz w:val="2"/>
          <w:szCs w:val="2"/>
        </w:rPr>
      </w:pPr>
    </w:p>
    <w:p w:rsidR="00000000" w:rsidRDefault="00A2194B" w:rsidP="00A2194B">
      <w:pPr>
        <w:numPr>
          <w:ilvl w:val="0"/>
          <w:numId w:val="2"/>
        </w:numPr>
        <w:shd w:val="clear" w:color="auto" w:fill="FFFFFF"/>
        <w:tabs>
          <w:tab w:val="left" w:pos="310"/>
        </w:tabs>
        <w:spacing w:line="288" w:lineRule="auto"/>
        <w:jc w:val="both"/>
        <w:rPr>
          <w:spacing w:val="-20"/>
          <w:sz w:val="24"/>
          <w:szCs w:val="24"/>
        </w:rPr>
      </w:pPr>
      <w:r>
        <w:rPr>
          <w:rFonts w:eastAsia="Times New Roman"/>
          <w:sz w:val="24"/>
          <w:szCs w:val="24"/>
        </w:rPr>
        <w:t>Оценка качества строительно-монтажных работ по законченному строительством участку автомобильной дороги</w:t>
      </w:r>
    </w:p>
    <w:p w:rsidR="00000000" w:rsidRDefault="00A2194B" w:rsidP="00A2194B">
      <w:pPr>
        <w:numPr>
          <w:ilvl w:val="0"/>
          <w:numId w:val="2"/>
        </w:numPr>
        <w:shd w:val="clear" w:color="auto" w:fill="FFFFFF"/>
        <w:tabs>
          <w:tab w:val="left" w:pos="310"/>
        </w:tabs>
        <w:spacing w:line="288" w:lineRule="auto"/>
        <w:jc w:val="both"/>
        <w:rPr>
          <w:spacing w:val="-34"/>
          <w:sz w:val="24"/>
          <w:szCs w:val="24"/>
        </w:rPr>
      </w:pPr>
      <w:r>
        <w:rPr>
          <w:rFonts w:eastAsia="Times New Roman"/>
          <w:sz w:val="24"/>
          <w:szCs w:val="24"/>
        </w:rPr>
        <w:t>Общие принципы станд</w:t>
      </w:r>
      <w:r>
        <w:rPr>
          <w:rFonts w:eastAsia="Times New Roman"/>
          <w:sz w:val="24"/>
          <w:szCs w:val="24"/>
        </w:rPr>
        <w:t>артизации</w:t>
      </w:r>
    </w:p>
    <w:p w:rsidR="00000000" w:rsidRDefault="00A2194B" w:rsidP="00A2194B">
      <w:pPr>
        <w:numPr>
          <w:ilvl w:val="0"/>
          <w:numId w:val="2"/>
        </w:numPr>
        <w:shd w:val="clear" w:color="auto" w:fill="FFFFFF"/>
        <w:tabs>
          <w:tab w:val="left" w:pos="310"/>
        </w:tabs>
        <w:spacing w:line="288" w:lineRule="auto"/>
        <w:jc w:val="both"/>
        <w:rPr>
          <w:spacing w:val="-1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Оценка качества устройства оснований и покрытий дорожных одежд автомобильной </w:t>
      </w:r>
      <w:r>
        <w:rPr>
          <w:rFonts w:eastAsia="Times New Roman"/>
          <w:sz w:val="24"/>
          <w:szCs w:val="24"/>
        </w:rPr>
        <w:t>дороги</w:t>
      </w:r>
    </w:p>
    <w:p w:rsidR="00000000" w:rsidRDefault="00A2194B" w:rsidP="00A2194B">
      <w:pPr>
        <w:numPr>
          <w:ilvl w:val="0"/>
          <w:numId w:val="2"/>
        </w:numPr>
        <w:shd w:val="clear" w:color="auto" w:fill="FFFFFF"/>
        <w:tabs>
          <w:tab w:val="left" w:pos="310"/>
        </w:tabs>
        <w:spacing w:line="288" w:lineRule="auto"/>
        <w:jc w:val="both"/>
        <w:rPr>
          <w:spacing w:val="-23"/>
          <w:sz w:val="24"/>
          <w:szCs w:val="24"/>
        </w:rPr>
      </w:pPr>
      <w:r>
        <w:rPr>
          <w:rFonts w:eastAsia="Times New Roman"/>
          <w:sz w:val="24"/>
          <w:szCs w:val="24"/>
        </w:rPr>
        <w:t>Главные принципы стандартизации</w:t>
      </w:r>
    </w:p>
    <w:p w:rsidR="00000000" w:rsidRDefault="00A2194B" w:rsidP="00A2194B">
      <w:pPr>
        <w:spacing w:line="288" w:lineRule="auto"/>
        <w:jc w:val="both"/>
        <w:rPr>
          <w:sz w:val="2"/>
          <w:szCs w:val="2"/>
        </w:rPr>
      </w:pPr>
    </w:p>
    <w:p w:rsidR="00000000" w:rsidRDefault="00A2194B" w:rsidP="00A2194B">
      <w:pPr>
        <w:numPr>
          <w:ilvl w:val="0"/>
          <w:numId w:val="3"/>
        </w:numPr>
        <w:shd w:val="clear" w:color="auto" w:fill="FFFFFF"/>
        <w:tabs>
          <w:tab w:val="left" w:pos="343"/>
        </w:tabs>
        <w:spacing w:line="288" w:lineRule="auto"/>
        <w:jc w:val="both"/>
        <w:rPr>
          <w:spacing w:val="-21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Оценка качества устройства земляного полотна при строительстве автомобильной дороги</w:t>
      </w:r>
    </w:p>
    <w:p w:rsidR="00000000" w:rsidRDefault="00A2194B" w:rsidP="00A2194B">
      <w:pPr>
        <w:numPr>
          <w:ilvl w:val="0"/>
          <w:numId w:val="3"/>
        </w:numPr>
        <w:shd w:val="clear" w:color="auto" w:fill="FFFFFF"/>
        <w:tabs>
          <w:tab w:val="left" w:pos="343"/>
        </w:tabs>
        <w:spacing w:line="288" w:lineRule="auto"/>
        <w:jc w:val="both"/>
        <w:rPr>
          <w:spacing w:val="-23"/>
          <w:sz w:val="24"/>
          <w:szCs w:val="24"/>
        </w:rPr>
      </w:pPr>
      <w:r>
        <w:rPr>
          <w:rFonts w:eastAsia="Times New Roman"/>
          <w:sz w:val="24"/>
          <w:szCs w:val="24"/>
        </w:rPr>
        <w:t>Специфика измерений в строите</w:t>
      </w:r>
      <w:r>
        <w:rPr>
          <w:rFonts w:eastAsia="Times New Roman"/>
          <w:sz w:val="24"/>
          <w:szCs w:val="24"/>
        </w:rPr>
        <w:t>льстве</w:t>
      </w:r>
    </w:p>
    <w:p w:rsidR="00000000" w:rsidRDefault="00A2194B" w:rsidP="00A2194B">
      <w:pPr>
        <w:numPr>
          <w:ilvl w:val="0"/>
          <w:numId w:val="3"/>
        </w:numPr>
        <w:shd w:val="clear" w:color="auto" w:fill="FFFFFF"/>
        <w:tabs>
          <w:tab w:val="left" w:pos="343"/>
        </w:tabs>
        <w:spacing w:line="288" w:lineRule="auto"/>
        <w:jc w:val="both"/>
        <w:rPr>
          <w:spacing w:val="-15"/>
          <w:sz w:val="24"/>
          <w:szCs w:val="24"/>
        </w:rPr>
      </w:pPr>
      <w:r>
        <w:rPr>
          <w:rFonts w:eastAsia="Times New Roman"/>
          <w:sz w:val="24"/>
          <w:szCs w:val="24"/>
        </w:rPr>
        <w:t>Качество и классификация дорожно-строительной</w:t>
      </w:r>
      <w:r>
        <w:rPr>
          <w:rFonts w:eastAsia="Times New Roman"/>
          <w:sz w:val="24"/>
          <w:szCs w:val="24"/>
        </w:rPr>
        <w:t xml:space="preserve"> продукции</w:t>
      </w:r>
    </w:p>
    <w:p w:rsidR="00000000" w:rsidRDefault="00A2194B" w:rsidP="00A2194B">
      <w:pPr>
        <w:numPr>
          <w:ilvl w:val="0"/>
          <w:numId w:val="3"/>
        </w:numPr>
        <w:shd w:val="clear" w:color="auto" w:fill="FFFFFF"/>
        <w:tabs>
          <w:tab w:val="left" w:pos="343"/>
        </w:tabs>
        <w:spacing w:line="288" w:lineRule="auto"/>
        <w:jc w:val="both"/>
        <w:rPr>
          <w:spacing w:val="-20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характеристики измерений в строительстве</w:t>
      </w:r>
    </w:p>
    <w:p w:rsidR="00000000" w:rsidRDefault="00A2194B" w:rsidP="00A2194B">
      <w:pPr>
        <w:spacing w:line="288" w:lineRule="auto"/>
        <w:jc w:val="both"/>
        <w:rPr>
          <w:sz w:val="2"/>
          <w:szCs w:val="2"/>
        </w:rPr>
      </w:pP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1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Методы оценки качества продукции в дорожном строительстве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18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Эталоны единиц физической величины и поверка средств измерений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4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П</w:t>
      </w:r>
      <w:r>
        <w:rPr>
          <w:rFonts w:eastAsia="Times New Roman"/>
          <w:spacing w:val="-2"/>
          <w:sz w:val="24"/>
          <w:szCs w:val="24"/>
        </w:rPr>
        <w:t>орядок проведения сертификации производств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20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Классификация погрешностей измерений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Какие организации образуют организационную структуру служб сертификации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Случайные погрешности измерений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Какие организации являются объектами сертификации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Си</w:t>
      </w:r>
      <w:r>
        <w:rPr>
          <w:rFonts w:eastAsia="Times New Roman"/>
          <w:spacing w:val="-1"/>
          <w:sz w:val="24"/>
          <w:szCs w:val="24"/>
        </w:rPr>
        <w:t>стематические погрешности измерений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Интервальная оценка параметров распределения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Правила округления результатов измерений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Обработка результатов прямых измерений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9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Теоретические и практические погрешности измерений</w:t>
      </w:r>
    </w:p>
    <w:p w:rsidR="00000000" w:rsidRDefault="00A2194B" w:rsidP="00A2194B">
      <w:pPr>
        <w:numPr>
          <w:ilvl w:val="0"/>
          <w:numId w:val="4"/>
        </w:numPr>
        <w:shd w:val="clear" w:color="auto" w:fill="FFFFFF"/>
        <w:tabs>
          <w:tab w:val="left" w:pos="415"/>
        </w:tabs>
        <w:spacing w:line="288" w:lineRule="auto"/>
        <w:jc w:val="both"/>
        <w:rPr>
          <w:spacing w:val="-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Определение грубых ошибо</w:t>
      </w:r>
      <w:r>
        <w:rPr>
          <w:rFonts w:eastAsia="Times New Roman"/>
          <w:spacing w:val="-1"/>
          <w:sz w:val="24"/>
          <w:szCs w:val="24"/>
        </w:rPr>
        <w:t>к по методу «трех сигм»</w:t>
      </w:r>
    </w:p>
    <w:p w:rsidR="00000000" w:rsidRDefault="00A2194B" w:rsidP="00A2194B">
      <w:pPr>
        <w:spacing w:line="288" w:lineRule="auto"/>
        <w:jc w:val="both"/>
        <w:rPr>
          <w:sz w:val="2"/>
          <w:szCs w:val="2"/>
        </w:rPr>
      </w:pPr>
    </w:p>
    <w:p w:rsidR="00000000" w:rsidRDefault="00A2194B" w:rsidP="00A2194B">
      <w:pPr>
        <w:numPr>
          <w:ilvl w:val="0"/>
          <w:numId w:val="5"/>
        </w:numPr>
        <w:shd w:val="clear" w:color="auto" w:fill="FFFFFF"/>
        <w:tabs>
          <w:tab w:val="left" w:pos="460"/>
        </w:tabs>
        <w:spacing w:line="288" w:lineRule="auto"/>
        <w:jc w:val="both"/>
        <w:rPr>
          <w:spacing w:val="-20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Погрешности внешних влияний</w:t>
      </w:r>
    </w:p>
    <w:p w:rsidR="00000000" w:rsidRDefault="00A2194B" w:rsidP="00A2194B">
      <w:pPr>
        <w:numPr>
          <w:ilvl w:val="0"/>
          <w:numId w:val="5"/>
        </w:numPr>
        <w:shd w:val="clear" w:color="auto" w:fill="FFFFFF"/>
        <w:tabs>
          <w:tab w:val="left" w:pos="460"/>
        </w:tabs>
        <w:spacing w:line="288" w:lineRule="auto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Интегральное и дифференциальное распределение случайной величины</w:t>
      </w:r>
    </w:p>
    <w:p w:rsidR="00000000" w:rsidRDefault="00A2194B" w:rsidP="00A2194B">
      <w:pPr>
        <w:numPr>
          <w:ilvl w:val="0"/>
          <w:numId w:val="5"/>
        </w:numPr>
        <w:shd w:val="clear" w:color="auto" w:fill="FFFFFF"/>
        <w:tabs>
          <w:tab w:val="left" w:pos="460"/>
        </w:tabs>
        <w:spacing w:line="288" w:lineRule="auto"/>
        <w:jc w:val="both"/>
        <w:rPr>
          <w:spacing w:val="-1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Организация контроля качества дорожно-строительных работ</w:t>
      </w:r>
    </w:p>
    <w:p w:rsidR="00000000" w:rsidRDefault="00A2194B" w:rsidP="00A2194B">
      <w:pPr>
        <w:spacing w:line="288" w:lineRule="auto"/>
        <w:jc w:val="both"/>
        <w:rPr>
          <w:sz w:val="2"/>
          <w:szCs w:val="2"/>
        </w:rPr>
      </w:pPr>
    </w:p>
    <w:p w:rsidR="00000000" w:rsidRDefault="00A2194B" w:rsidP="00A2194B">
      <w:pPr>
        <w:numPr>
          <w:ilvl w:val="0"/>
          <w:numId w:val="6"/>
        </w:numPr>
        <w:shd w:val="clear" w:color="auto" w:fill="FFFFFF"/>
        <w:tabs>
          <w:tab w:val="left" w:pos="521"/>
        </w:tabs>
        <w:spacing w:line="288" w:lineRule="auto"/>
        <w:jc w:val="both"/>
        <w:rPr>
          <w:spacing w:val="-11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Нормальное распределение случайной величины и случайной погрешно</w:t>
      </w:r>
      <w:r>
        <w:rPr>
          <w:rFonts w:eastAsia="Times New Roman"/>
          <w:spacing w:val="-3"/>
          <w:sz w:val="24"/>
          <w:szCs w:val="24"/>
        </w:rPr>
        <w:t>сти</w:t>
      </w:r>
    </w:p>
    <w:p w:rsidR="00A2194B" w:rsidRDefault="00A2194B" w:rsidP="00A2194B">
      <w:pPr>
        <w:numPr>
          <w:ilvl w:val="0"/>
          <w:numId w:val="6"/>
        </w:numPr>
        <w:shd w:val="clear" w:color="auto" w:fill="FFFFFF"/>
        <w:tabs>
          <w:tab w:val="left" w:pos="521"/>
        </w:tabs>
        <w:spacing w:line="288" w:lineRule="auto"/>
        <w:jc w:val="both"/>
        <w:rPr>
          <w:spacing w:val="-15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 xml:space="preserve">Для каких целей осуществляется сертификация систем качества и сертификация </w:t>
      </w:r>
      <w:r>
        <w:rPr>
          <w:rFonts w:eastAsia="Times New Roman"/>
          <w:spacing w:val="-4"/>
          <w:sz w:val="24"/>
          <w:szCs w:val="24"/>
        </w:rPr>
        <w:t>произво</w:t>
      </w:r>
      <w:proofErr w:type="gramStart"/>
      <w:r>
        <w:rPr>
          <w:rFonts w:eastAsia="Times New Roman"/>
          <w:spacing w:val="-4"/>
          <w:sz w:val="24"/>
          <w:szCs w:val="24"/>
        </w:rPr>
        <w:t>дств в стр</w:t>
      </w:r>
      <w:proofErr w:type="gramEnd"/>
      <w:r>
        <w:rPr>
          <w:rFonts w:eastAsia="Times New Roman"/>
          <w:spacing w:val="-4"/>
          <w:sz w:val="24"/>
          <w:szCs w:val="24"/>
        </w:rPr>
        <w:t>оительстве? Основная цель сертификации производств</w:t>
      </w:r>
    </w:p>
    <w:sectPr w:rsidR="00A2194B">
      <w:type w:val="continuous"/>
      <w:pgSz w:w="11909" w:h="16834"/>
      <w:pgMar w:top="1440" w:right="1555" w:bottom="720" w:left="8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5200"/>
    <w:multiLevelType w:val="singleLevel"/>
    <w:tmpl w:val="0DA86878"/>
    <w:lvl w:ilvl="0">
      <w:start w:val="14"/>
      <w:numFmt w:val="decimal"/>
      <w:lvlText w:val="%1"/>
      <w:legacy w:legacy="1" w:legacySpace="0" w:legacyIndent="271"/>
      <w:lvlJc w:val="left"/>
      <w:rPr>
        <w:rFonts w:ascii="Times New Roman" w:hAnsi="Times New Roman" w:cs="Times New Roman" w:hint="default"/>
      </w:rPr>
    </w:lvl>
  </w:abstractNum>
  <w:abstractNum w:abstractNumId="1">
    <w:nsid w:val="183D1619"/>
    <w:multiLevelType w:val="singleLevel"/>
    <w:tmpl w:val="ED2C6768"/>
    <w:lvl w:ilvl="0">
      <w:start w:val="18"/>
      <w:numFmt w:val="decimal"/>
      <w:lvlText w:val="%1"/>
      <w:legacy w:legacy="1" w:legacySpace="0" w:legacyIndent="299"/>
      <w:lvlJc w:val="left"/>
      <w:rPr>
        <w:rFonts w:ascii="Times New Roman" w:hAnsi="Times New Roman" w:cs="Times New Roman" w:hint="default"/>
      </w:rPr>
    </w:lvl>
  </w:abstractNum>
  <w:abstractNum w:abstractNumId="2">
    <w:nsid w:val="231814E1"/>
    <w:multiLevelType w:val="singleLevel"/>
    <w:tmpl w:val="47944F5A"/>
    <w:lvl w:ilvl="0">
      <w:start w:val="34"/>
      <w:numFmt w:val="decimal"/>
      <w:lvlText w:val="%1"/>
      <w:legacy w:legacy="1" w:legacySpace="0" w:legacyIndent="294"/>
      <w:lvlJc w:val="left"/>
      <w:rPr>
        <w:rFonts w:ascii="Times New Roman" w:hAnsi="Times New Roman" w:cs="Times New Roman" w:hint="default"/>
      </w:rPr>
    </w:lvl>
  </w:abstractNum>
  <w:abstractNum w:abstractNumId="3">
    <w:nsid w:val="285861FB"/>
    <w:multiLevelType w:val="singleLevel"/>
    <w:tmpl w:val="47B686C0"/>
    <w:lvl w:ilvl="0">
      <w:start w:val="10"/>
      <w:numFmt w:val="decimal"/>
      <w:lvlText w:val="%1"/>
      <w:legacy w:legacy="1" w:legacySpace="0" w:legacyIndent="304"/>
      <w:lvlJc w:val="left"/>
      <w:rPr>
        <w:rFonts w:ascii="Times New Roman" w:hAnsi="Times New Roman" w:cs="Times New Roman" w:hint="default"/>
      </w:rPr>
    </w:lvl>
  </w:abstractNum>
  <w:abstractNum w:abstractNumId="4">
    <w:nsid w:val="3CAF5154"/>
    <w:multiLevelType w:val="singleLevel"/>
    <w:tmpl w:val="72F222BE"/>
    <w:lvl w:ilvl="0">
      <w:start w:val="31"/>
      <w:numFmt w:val="decimal"/>
      <w:lvlText w:val="%1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>
    <w:nsid w:val="76492EC8"/>
    <w:multiLevelType w:val="singleLevel"/>
    <w:tmpl w:val="BA5E5408"/>
    <w:lvl w:ilvl="0">
      <w:start w:val="1"/>
      <w:numFmt w:val="decimal"/>
      <w:lvlText w:val="%1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2194B"/>
    <w:rsid w:val="00A21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1759</Characters>
  <Application>Microsoft Office Word</Application>
  <DocSecurity>0</DocSecurity>
  <Lines>14</Lines>
  <Paragraphs>4</Paragraphs>
  <ScaleCrop>false</ScaleCrop>
  <Company>АлтГТУ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Антон</cp:lastModifiedBy>
  <cp:revision>1</cp:revision>
  <dcterms:created xsi:type="dcterms:W3CDTF">2008-05-24T05:39:00Z</dcterms:created>
  <dcterms:modified xsi:type="dcterms:W3CDTF">2008-05-24T05:44:00Z</dcterms:modified>
</cp:coreProperties>
</file>